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770">
        <w:rPr>
          <w:rFonts w:ascii="Times New Roman" w:hAnsi="Times New Roman" w:cs="Times New Roman"/>
          <w:b/>
          <w:bCs/>
          <w:sz w:val="24"/>
          <w:szCs w:val="24"/>
        </w:rPr>
        <w:t>Психологические рекомендации родителям выпускников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770">
        <w:rPr>
          <w:rFonts w:ascii="Times New Roman" w:hAnsi="Times New Roman" w:cs="Times New Roman"/>
          <w:b/>
          <w:bCs/>
          <w:sz w:val="24"/>
          <w:szCs w:val="24"/>
        </w:rPr>
        <w:t>при подготовке к ЕГЭ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родители!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>Психологическая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поддержка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- это один из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важнейших факторов,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о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пределяющих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успешность Вашего ребенка в сдаче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единого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г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осударственного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экзамена. Как же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>поддержать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выпускника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?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Существуют ложные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>способы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поддержки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ребенка. Одним из них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является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гиперопека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>, т. е. создание зависимости подростка от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взрослого, навязывание нереальных стандартов, стимулирование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соперничества со сверстниками. Подлинная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поддержка должна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основываться на подчеркивании способностей, возможностей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положительных сторон ребенка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Поддерживать ребенка - значит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верить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него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Поддержка</w:t>
      </w:r>
      <w:proofErr w:type="spellEnd"/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основана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вере в прирожденную способность личности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преодолевать жизненные трудности при поддержке тех, кого она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считает значимыми для себя. Взрослые имеют немало возможностей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чтобы продемонстрировать ребенку свое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удовлетворение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его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>достижений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или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усилий.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Другой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путь - научить подростка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справляться с различными задачами, создав у него установку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«Ты сможешь это сделать»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Чтобы показать веру в ребенка, родитель должен иметь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мужество и желание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сделать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следующее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>1.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Забыть о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прошлых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неудачах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ребенка;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>2.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Помочь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ребенку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обрести уверенность в том, что он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справится с данной задачей;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>3.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Помнить о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>прошлых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удачах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и возвращаться к ним, а не к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ошибкам.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Существуют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слова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>, которые поддерживают детей, например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«Зная тебя, я уверен, что ты все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сделаешь хорошо», «Ты знаешь это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очень хорошо». Поддерживать можно посредством прикосновений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совместных действий, физического соучастия,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выражения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лица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Итак, чтобы поддержать ребенка,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необходимо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>1.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Опираться на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сильные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стороны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ребенка;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>2.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Избегать подчеркивания промахов ребенка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Проявлять веру в ребенка, сочувствие к нему, уверенность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в его силах;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>4.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Создать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дома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обстановку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дружелюбия и уважения, уметь и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хотеть демонстрировать любовь и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уважение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ребенку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>5.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Будьте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одновременно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тверды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и добры, но не выступайте в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роли судьи;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>6.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Поддерживайте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своего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ребенка, демонстрируйте, что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понимаете его переживания.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Не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>тревожь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тесь о количестве баллов, которые ребенок получит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на экзамене, и не критикуйте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>ребенка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после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экзамена. Внушайте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ребенку мысль, что количество баллов не является совершенным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измерением его возможностей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Не повышайте тревожность ребенка накануне экзаменов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это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может отрицательно сказаться на результате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тестирования. Ребенку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всегда передается волнение родителей, и если взрослые в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ответственный момент могут справиться со своими эмоциями, то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ребенок в силу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возрастных особенностей может эмоционально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«сорваться».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Подбадривайте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детей,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хвалите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их за то, что они делают хорошо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Повышайте их уверенность в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себе,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так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как чем больше ребенок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боится неудачи, тем больше вероятность допущения ошибок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Наблюдайте за самочувствием ребенка, никто,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кроме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Вас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>, не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сможет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вовремя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заметить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и предотвратить ухудшение состояния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ребенка, связанное с переутомлением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Контролируйте режим подготовки ребенка,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допускайте</w:t>
      </w:r>
      <w:proofErr w:type="spellEnd"/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перегрузок,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объясните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ему, что он обязательно должен чередовать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занятия с отдыхом.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Обеспечьте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дома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удобное место для занятий, проследите, чтобы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никто из домашних не мешал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Обратите внимание на питание ребенка: во время интенсивного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умственного напряжения ему необходима питательная и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разнообразная пища и сбалансированный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комплекс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витаминов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>. Такие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продукты, как рыба, творог, орехи, курага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и т.д. стимулируют работу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головного мозга.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Помогите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детям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распределить темы подготовки по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дням.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Ознакомьте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ребенка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методикой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подготовки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экзаменам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>. Не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имеет смысл зазубривать весь фактический материал, достаточно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просмотреть ключевые моменты и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уловить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смысл и логику материала.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Очень полезно делать краткие схематические выписки и таблицы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lastRenderedPageBreak/>
        <w:t>упорядочивая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изучаемый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материал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плану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>. Если он не умеет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покажите ему, как это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делается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практике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>. Основные формулы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определения можно выписать на листочках и повесить над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письменным столом, над кроватью, в столовой и т.д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Подготовьте различные варианты тестовых заданий по предмету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(сейчас существует множество различных сборников тестовых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заданий).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Большое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значение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имеет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тренаж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ребенка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именно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тестированию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ведь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эта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форма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отличается от привычных ему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письменных и устных экзаменов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Заранее во время тренировки по тестовым заданиям приучайте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ребенка ориентироваться во времени,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уметь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его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распределять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>. Тогда у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ребенка будет навык умения концентрироваться на протяжении всего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тестирования, что придаст ему спокойствие и снимет излишнюю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тревожность.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Если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ребенок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носит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часов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обязательно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дайте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ему</w:t>
      </w:r>
      <w:proofErr w:type="spellEnd"/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>часы на экзамен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Накануне экзамена обеспечьте ребенку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полноценный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отдых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он</w:t>
      </w:r>
      <w:proofErr w:type="spellEnd"/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должен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отдохнуть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и как следует выспаться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Посоветуйте детям во время экзамена обратить внимание на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следующее:</w:t>
      </w:r>
    </w:p>
    <w:p w:rsidR="007B1F6D" w:rsidRPr="007C2770" w:rsidRDefault="007B1F6D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>1.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робежать глазами весь тест, чтобы увидеть, какого типа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задания в нем содержатся, это поможет настроиться на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работу;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>2.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нимательно прочитать вопрос до конца и понять его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смысл (характерная ошибка во время тестирования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не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дочитав до конца, </w:t>
      </w:r>
      <w:proofErr w:type="gramStart"/>
      <w:r w:rsidRPr="007C2770">
        <w:rPr>
          <w:rFonts w:ascii="Times New Roman" w:eastAsia="TimesNewRomanPSMT" w:hAnsi="Times New Roman" w:cs="Times New Roman"/>
          <w:sz w:val="24"/>
          <w:szCs w:val="24"/>
        </w:rPr>
        <w:t>по первым словам</w:t>
      </w:r>
      <w:proofErr w:type="gram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уже предполагают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ответ и торопятся его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вписать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>3.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сли не знаешь ответа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вопрос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или не уверен, пропустить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его и отметить, чтобы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потом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нему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вернуться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13239" w:rsidRPr="007C2770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>4.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сли не смог в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течение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отведенного времени ответить на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вопрос, есть смысл положиться на свою интуицию и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указать наиболее вероятный вариант.</w:t>
      </w:r>
    </w:p>
    <w:p w:rsidR="00B13239" w:rsidRDefault="00B13239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помните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самое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C2770">
        <w:rPr>
          <w:rFonts w:ascii="Times New Roman" w:eastAsia="TimesNewRomanPSMT" w:hAnsi="Times New Roman" w:cs="Times New Roman"/>
          <w:sz w:val="24"/>
          <w:szCs w:val="24"/>
        </w:rPr>
        <w:t>главное</w:t>
      </w:r>
      <w:proofErr w:type="spellEnd"/>
      <w:r w:rsidRPr="007C2770">
        <w:rPr>
          <w:rFonts w:ascii="Times New Roman" w:eastAsia="TimesNewRomanPSMT" w:hAnsi="Times New Roman" w:cs="Times New Roman"/>
          <w:sz w:val="24"/>
          <w:szCs w:val="24"/>
        </w:rPr>
        <w:t xml:space="preserve"> - это снизить напряжение и</w:t>
      </w:r>
      <w:r w:rsidR="007B1F6D" w:rsidRPr="007C2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2770">
        <w:rPr>
          <w:rFonts w:ascii="Times New Roman" w:eastAsia="TimesNewRomanPSMT" w:hAnsi="Times New Roman" w:cs="Times New Roman"/>
          <w:sz w:val="24"/>
          <w:szCs w:val="24"/>
        </w:rPr>
        <w:t>тревожность ребенка и обеспечить подходящие условия для занятий.</w:t>
      </w: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A190C" w:rsidRPr="007C2770" w:rsidRDefault="00B13239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7C277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Удачи Вашим детям!</w:t>
      </w: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C2770" w:rsidRPr="007C2770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ED241F" w:rsidRDefault="00ED241F" w:rsidP="00ED241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C528C2" w:rsidRDefault="00C528C2" w:rsidP="00C5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8C2" w:rsidRPr="00C528C2" w:rsidRDefault="00C528C2" w:rsidP="00C5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528C2">
        <w:rPr>
          <w:rFonts w:ascii="Times New Roman" w:hAnsi="Times New Roman" w:cs="Times New Roman"/>
          <w:b/>
          <w:bCs/>
          <w:sz w:val="28"/>
          <w:szCs w:val="28"/>
        </w:rPr>
        <w:t>Психологические рекомендации педагогам:</w:t>
      </w:r>
    </w:p>
    <w:p w:rsidR="00C528C2" w:rsidRDefault="00C528C2" w:rsidP="00C5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8C2">
        <w:rPr>
          <w:rFonts w:ascii="Times New Roman" w:hAnsi="Times New Roman" w:cs="Times New Roman"/>
          <w:b/>
          <w:bCs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Pr="00C528C2">
        <w:rPr>
          <w:rFonts w:ascii="Times New Roman" w:hAnsi="Times New Roman" w:cs="Times New Roman"/>
          <w:b/>
          <w:bCs/>
          <w:sz w:val="28"/>
          <w:szCs w:val="28"/>
        </w:rPr>
        <w:t>к ЕГЭ</w:t>
      </w:r>
    </w:p>
    <w:p w:rsidR="00C528C2" w:rsidRPr="00C528C2" w:rsidRDefault="00C528C2" w:rsidP="00C5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8C2" w:rsidRPr="00C528C2" w:rsidRDefault="00C528C2" w:rsidP="00ED2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770" w:rsidRPr="00C528C2" w:rsidRDefault="007C2770" w:rsidP="007C27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gramStart"/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Сосредоточивайтесь </w:t>
      </w:r>
      <w:r w:rsid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 позитивных сторонах и</w:t>
      </w:r>
      <w:r w:rsidR="00C528C2" w:rsidRP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преимуществах учащегося с целью укрепления его самооценки;</w:t>
      </w:r>
    </w:p>
    <w:p w:rsidR="007C2770" w:rsidRPr="00C528C2" w:rsidRDefault="007C2770" w:rsidP="007C27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gramStart"/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Помогайте </w:t>
      </w:r>
      <w:r w:rsid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подростку</w:t>
      </w:r>
      <w:proofErr w:type="gramEnd"/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 поверить в себя и свои способности</w:t>
      </w:r>
      <w:r w:rsidR="00C528C2" w:rsidRPr="00C528C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C2770" w:rsidRPr="00C528C2" w:rsidRDefault="007C2770" w:rsidP="007C27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gramStart"/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Помогайте </w:t>
      </w:r>
      <w:r w:rsid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избежать</w:t>
      </w:r>
      <w:proofErr w:type="gramEnd"/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 ошибок;</w:t>
      </w:r>
    </w:p>
    <w:p w:rsidR="007C2770" w:rsidRPr="00C528C2" w:rsidRDefault="007C2770" w:rsidP="007C27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proofErr w:type="gramStart"/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Поддерживайте </w:t>
      </w:r>
      <w:r w:rsid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выпускника</w:t>
      </w:r>
      <w:proofErr w:type="gramEnd"/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 при неудачах;</w:t>
      </w:r>
    </w:p>
    <w:p w:rsidR="007C2770" w:rsidRPr="00C528C2" w:rsidRDefault="007C2770" w:rsidP="007C27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proofErr w:type="gramStart"/>
      <w:r w:rsidRPr="00C528C2">
        <w:rPr>
          <w:rFonts w:ascii="Times New Roman" w:eastAsia="TimesNewRomanPSMT" w:hAnsi="Times New Roman" w:cs="Times New Roman"/>
          <w:sz w:val="28"/>
          <w:szCs w:val="28"/>
        </w:rPr>
        <w:t>Подробно</w:t>
      </w:r>
      <w:r w:rsid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 расскажите</w:t>
      </w:r>
      <w:proofErr w:type="gramEnd"/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 выпускникам, как будет проходить</w:t>
      </w:r>
      <w:r w:rsidR="00C528C2" w:rsidRP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единый государственный экзамен, чтобы</w:t>
      </w:r>
      <w:r w:rsidR="00C528C2" w:rsidRP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каждый из них последовательно представлял</w:t>
      </w:r>
      <w:r w:rsid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 всю процедуру</w:t>
      </w:r>
    </w:p>
    <w:p w:rsidR="007C2770" w:rsidRPr="00C528C2" w:rsidRDefault="007C2770" w:rsidP="007C27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528C2">
        <w:rPr>
          <w:rFonts w:ascii="Times New Roman" w:eastAsia="TimesNewRomanPSMT" w:hAnsi="Times New Roman" w:cs="Times New Roman"/>
          <w:sz w:val="28"/>
          <w:szCs w:val="28"/>
        </w:rPr>
        <w:t>экзамена</w:t>
      </w:r>
      <w:proofErr w:type="spellEnd"/>
      <w:r w:rsidRPr="00C528C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C2770" w:rsidRPr="00C528C2" w:rsidRDefault="007C2770" w:rsidP="007C27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gramStart"/>
      <w:r w:rsidRPr="00C528C2">
        <w:rPr>
          <w:rFonts w:ascii="Times New Roman" w:eastAsia="TimesNewRomanPSMT" w:hAnsi="Times New Roman" w:cs="Times New Roman"/>
          <w:sz w:val="28"/>
          <w:szCs w:val="28"/>
        </w:rPr>
        <w:t>Приложите</w:t>
      </w:r>
      <w:r w:rsid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 усилия</w:t>
      </w:r>
      <w:proofErr w:type="gramEnd"/>
      <w:r w:rsidRPr="00C528C2">
        <w:rPr>
          <w:rFonts w:ascii="Times New Roman" w:eastAsia="TimesNewRomanPSMT" w:hAnsi="Times New Roman" w:cs="Times New Roman"/>
          <w:sz w:val="28"/>
          <w:szCs w:val="28"/>
        </w:rPr>
        <w:t>, чтобы родители не только ознакомились с</w:t>
      </w:r>
      <w:r w:rsidR="00C528C2" w:rsidRP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правилами для выпускников, но и не</w:t>
      </w:r>
      <w:r w:rsidR="00C528C2" w:rsidRP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были сторонними наблюдателями во время подготовки</w:t>
      </w:r>
      <w:r w:rsid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 ребенка к</w:t>
      </w:r>
    </w:p>
    <w:p w:rsidR="007C2770" w:rsidRPr="00C528C2" w:rsidRDefault="007C2770" w:rsidP="007C27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экзамену, а, </w:t>
      </w:r>
      <w:proofErr w:type="gramStart"/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наоборот, </w:t>
      </w:r>
      <w:r w:rsid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оказывали</w:t>
      </w:r>
      <w:proofErr w:type="gramEnd"/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 ему всестороннюю помощь и</w:t>
      </w:r>
      <w:r w:rsidR="00C528C2" w:rsidRP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поддержку;</w:t>
      </w:r>
    </w:p>
    <w:p w:rsidR="007C2770" w:rsidRPr="00C528C2" w:rsidRDefault="007C2770" w:rsidP="007C27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proofErr w:type="gramStart"/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Учитывайте </w:t>
      </w:r>
      <w:r w:rsid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C528C2">
        <w:rPr>
          <w:rFonts w:ascii="Times New Roman" w:eastAsia="TimesNewRomanPSMT" w:hAnsi="Times New Roman" w:cs="Times New Roman"/>
          <w:sz w:val="28"/>
          <w:szCs w:val="28"/>
        </w:rPr>
        <w:t xml:space="preserve"> время подготовки и проведения экзамена</w:t>
      </w:r>
      <w:r w:rsidR="00C528C2" w:rsidRP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индивидуальные психофизиологические особенности выпускников</w:t>
      </w:r>
      <w:r w:rsidR="00C528C2" w:rsidRPr="00C528C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Психофизиологические особенности – это устойчивые природные</w:t>
      </w:r>
      <w:r w:rsidR="00C528C2" w:rsidRP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характеристики человека, которые не меняются с возрастом и</w:t>
      </w:r>
      <w:r w:rsidR="00C528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проявляются в скорости протекания мыслительно-речевых процессов</w:t>
      </w:r>
      <w:r w:rsidR="00C528C2" w:rsidRPr="00C528C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C528C2">
        <w:rPr>
          <w:rFonts w:ascii="Times New Roman" w:eastAsia="TimesNewRomanPSMT" w:hAnsi="Times New Roman" w:cs="Times New Roman"/>
          <w:sz w:val="28"/>
          <w:szCs w:val="28"/>
        </w:rPr>
        <w:t>в продуктивности умственной деятельности.</w:t>
      </w:r>
    </w:p>
    <w:p w:rsidR="007C2770" w:rsidRPr="00C528C2" w:rsidRDefault="007C2770" w:rsidP="00B1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</w:p>
    <w:sectPr w:rsidR="007C2770" w:rsidRPr="00C5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9"/>
    <w:rsid w:val="00112FEA"/>
    <w:rsid w:val="007B1F6D"/>
    <w:rsid w:val="007C2770"/>
    <w:rsid w:val="00B13239"/>
    <w:rsid w:val="00C528C2"/>
    <w:rsid w:val="00D410BD"/>
    <w:rsid w:val="00E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9CC3"/>
  <w15:chartTrackingRefBased/>
  <w15:docId w15:val="{13458B94-DD0A-45B2-B2E8-B4BD267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2021-03-03T05:55:00Z</dcterms:created>
  <dcterms:modified xsi:type="dcterms:W3CDTF">2021-03-03T06:20:00Z</dcterms:modified>
</cp:coreProperties>
</file>